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DB" w:rsidRPr="00FE4863" w:rsidRDefault="002B11DB">
      <w:pPr>
        <w:tabs>
          <w:tab w:val="center" w:pos="4680"/>
        </w:tabs>
        <w:jc w:val="both"/>
        <w:rPr>
          <w:rFonts w:asciiTheme="majorHAnsi" w:hAnsiTheme="majorHAnsi" w:cs="Arial"/>
        </w:rPr>
      </w:pPr>
      <w:r>
        <w:tab/>
      </w:r>
      <w:r w:rsidRPr="00FE4863">
        <w:rPr>
          <w:rFonts w:asciiTheme="majorHAnsi" w:hAnsiTheme="majorHAnsi" w:cs="Arial"/>
        </w:rPr>
        <w:t>PROFESSIONAL PROFILE</w:t>
      </w:r>
    </w:p>
    <w:p w:rsidR="002B11DB" w:rsidRPr="00FE4863" w:rsidRDefault="002B11DB">
      <w:pPr>
        <w:tabs>
          <w:tab w:val="center" w:pos="4680"/>
        </w:tabs>
        <w:jc w:val="both"/>
        <w:rPr>
          <w:rFonts w:asciiTheme="majorHAnsi" w:hAnsiTheme="majorHAnsi" w:cs="Arial"/>
        </w:rPr>
      </w:pPr>
      <w:r w:rsidRPr="00FE4863">
        <w:rPr>
          <w:rFonts w:asciiTheme="majorHAnsi" w:hAnsiTheme="majorHAnsi" w:cs="Arial"/>
        </w:rPr>
        <w:tab/>
        <w:t>OF</w:t>
      </w:r>
    </w:p>
    <w:p w:rsidR="002B11DB" w:rsidRPr="00FE4863" w:rsidRDefault="002B11DB">
      <w:pPr>
        <w:tabs>
          <w:tab w:val="center" w:pos="4680"/>
        </w:tabs>
        <w:jc w:val="both"/>
        <w:rPr>
          <w:rFonts w:asciiTheme="majorHAnsi" w:hAnsiTheme="majorHAnsi" w:cs="Arial"/>
        </w:rPr>
      </w:pPr>
      <w:r w:rsidRPr="00FE4863">
        <w:rPr>
          <w:rFonts w:asciiTheme="majorHAnsi" w:hAnsiTheme="majorHAnsi" w:cs="Arial"/>
        </w:rPr>
        <w:tab/>
      </w:r>
      <w:r w:rsidRPr="00FE4863">
        <w:rPr>
          <w:rFonts w:asciiTheme="majorHAnsi" w:hAnsiTheme="majorHAnsi" w:cs="Arial"/>
          <w:b/>
          <w:bCs/>
          <w:i/>
          <w:iCs/>
        </w:rPr>
        <w:t>PATRICK C. MORROW</w:t>
      </w:r>
    </w:p>
    <w:p w:rsidR="002B11DB" w:rsidRPr="00FE4863" w:rsidRDefault="002B11DB">
      <w:pPr>
        <w:tabs>
          <w:tab w:val="center" w:pos="4680"/>
        </w:tabs>
        <w:jc w:val="both"/>
        <w:rPr>
          <w:rFonts w:asciiTheme="majorHAnsi" w:hAnsiTheme="majorHAnsi" w:cs="Arial"/>
        </w:rPr>
      </w:pPr>
      <w:r w:rsidRPr="00FE4863">
        <w:rPr>
          <w:rFonts w:asciiTheme="majorHAnsi" w:hAnsiTheme="majorHAnsi" w:cs="Arial"/>
        </w:rPr>
        <w:tab/>
        <w:t>MORROW, MORROW, RYAN &amp; BASSETT</w:t>
      </w:r>
    </w:p>
    <w:p w:rsidR="002B11DB" w:rsidRPr="00FE4863" w:rsidRDefault="002B11DB">
      <w:pPr>
        <w:tabs>
          <w:tab w:val="center" w:pos="4680"/>
        </w:tabs>
        <w:jc w:val="both"/>
        <w:rPr>
          <w:rFonts w:asciiTheme="majorHAnsi" w:hAnsiTheme="majorHAnsi" w:cs="Arial"/>
        </w:rPr>
      </w:pPr>
      <w:r w:rsidRPr="00FE4863">
        <w:rPr>
          <w:rFonts w:asciiTheme="majorHAnsi" w:hAnsiTheme="majorHAnsi" w:cs="Arial"/>
        </w:rPr>
        <w:tab/>
        <w:t>Post Office Drawer 1787</w:t>
      </w:r>
    </w:p>
    <w:p w:rsidR="002B11DB" w:rsidRPr="00FE4863" w:rsidRDefault="002B11DB">
      <w:pPr>
        <w:tabs>
          <w:tab w:val="center" w:pos="4680"/>
        </w:tabs>
        <w:jc w:val="both"/>
        <w:rPr>
          <w:rFonts w:asciiTheme="majorHAnsi" w:hAnsiTheme="majorHAnsi" w:cs="Arial"/>
        </w:rPr>
      </w:pPr>
      <w:r w:rsidRPr="00FE4863">
        <w:rPr>
          <w:rFonts w:asciiTheme="majorHAnsi" w:hAnsiTheme="majorHAnsi" w:cs="Arial"/>
        </w:rPr>
        <w:tab/>
        <w:t>Opelousas, LA 70570</w:t>
      </w:r>
    </w:p>
    <w:p w:rsidR="002B11DB" w:rsidRPr="00FE4863" w:rsidRDefault="002B11DB">
      <w:pPr>
        <w:tabs>
          <w:tab w:val="center" w:pos="4680"/>
        </w:tabs>
        <w:jc w:val="both"/>
        <w:rPr>
          <w:rFonts w:asciiTheme="majorHAnsi" w:hAnsiTheme="majorHAnsi" w:cs="Arial"/>
        </w:rPr>
      </w:pPr>
      <w:r w:rsidRPr="00FE4863">
        <w:rPr>
          <w:rFonts w:asciiTheme="majorHAnsi" w:hAnsiTheme="majorHAnsi" w:cs="Arial"/>
        </w:rPr>
        <w:tab/>
        <w:t>(337) 948-4483</w:t>
      </w:r>
    </w:p>
    <w:p w:rsidR="002B11DB" w:rsidRPr="00FE4863" w:rsidRDefault="002B11DB">
      <w:pPr>
        <w:jc w:val="both"/>
        <w:rPr>
          <w:rFonts w:asciiTheme="majorHAnsi" w:hAnsiTheme="majorHAnsi" w:cs="Arial"/>
        </w:rPr>
      </w:pPr>
    </w:p>
    <w:p w:rsidR="002B11DB" w:rsidRPr="00FE4863" w:rsidRDefault="002B11DB">
      <w:pPr>
        <w:jc w:val="both"/>
        <w:rPr>
          <w:rFonts w:asciiTheme="majorHAnsi" w:hAnsiTheme="majorHAnsi" w:cs="Arial"/>
        </w:rPr>
      </w:pPr>
    </w:p>
    <w:p w:rsidR="002B11DB" w:rsidRPr="00FE4863" w:rsidRDefault="002B11DB">
      <w:pPr>
        <w:jc w:val="both"/>
        <w:rPr>
          <w:rFonts w:asciiTheme="majorHAnsi" w:hAnsiTheme="majorHAnsi" w:cs="Arial"/>
        </w:rPr>
      </w:pPr>
    </w:p>
    <w:p w:rsidR="002B11DB" w:rsidRPr="00FE4863" w:rsidRDefault="002B11DB">
      <w:pPr>
        <w:jc w:val="both"/>
        <w:rPr>
          <w:rFonts w:asciiTheme="majorHAnsi" w:hAnsiTheme="majorHAnsi" w:cs="Arial"/>
        </w:rPr>
      </w:pPr>
      <w:r w:rsidRPr="00FE4863">
        <w:rPr>
          <w:rFonts w:asciiTheme="majorHAnsi" w:hAnsiTheme="majorHAnsi" w:cs="Arial"/>
          <w:b/>
          <w:bCs/>
        </w:rPr>
        <w:t>PERSONAL INFORMATION:</w:t>
      </w:r>
    </w:p>
    <w:p w:rsidR="002B11DB" w:rsidRPr="00FE4863" w:rsidRDefault="002B11DB">
      <w:pPr>
        <w:jc w:val="both"/>
        <w:rPr>
          <w:rFonts w:asciiTheme="majorHAnsi" w:hAnsiTheme="majorHAnsi" w:cs="Arial"/>
        </w:rPr>
      </w:pPr>
    </w:p>
    <w:p w:rsidR="002B11DB" w:rsidRPr="00FE4863" w:rsidRDefault="002B11DB">
      <w:pPr>
        <w:jc w:val="both"/>
        <w:rPr>
          <w:rFonts w:asciiTheme="majorHAnsi" w:hAnsiTheme="majorHAnsi" w:cs="Arial"/>
        </w:rPr>
      </w:pPr>
      <w:r w:rsidRPr="00FE4863">
        <w:rPr>
          <w:rFonts w:asciiTheme="majorHAnsi" w:hAnsiTheme="majorHAnsi" w:cs="Arial"/>
        </w:rPr>
        <w:t>Born in Plaquemine, Louisiana, January 15, 1948</w:t>
      </w:r>
    </w:p>
    <w:p w:rsidR="002B11DB" w:rsidRPr="00FE4863" w:rsidRDefault="002B11DB">
      <w:pPr>
        <w:jc w:val="both"/>
        <w:rPr>
          <w:rFonts w:asciiTheme="majorHAnsi" w:hAnsiTheme="majorHAnsi" w:cs="Arial"/>
        </w:rPr>
      </w:pPr>
      <w:r w:rsidRPr="00FE4863">
        <w:rPr>
          <w:rFonts w:asciiTheme="majorHAnsi" w:hAnsiTheme="majorHAnsi" w:cs="Arial"/>
        </w:rPr>
        <w:t>Admitted to bar, 1972, Louisiana</w:t>
      </w:r>
    </w:p>
    <w:p w:rsidR="002B11DB" w:rsidRPr="00FE4863" w:rsidRDefault="002B11DB">
      <w:pPr>
        <w:jc w:val="both"/>
        <w:rPr>
          <w:rFonts w:asciiTheme="majorHAnsi" w:hAnsiTheme="majorHAnsi" w:cs="Arial"/>
        </w:rPr>
      </w:pPr>
    </w:p>
    <w:p w:rsidR="002B11DB" w:rsidRPr="00FE4863" w:rsidRDefault="002B11DB">
      <w:pPr>
        <w:jc w:val="both"/>
        <w:rPr>
          <w:rFonts w:asciiTheme="majorHAnsi" w:hAnsiTheme="majorHAnsi" w:cs="Arial"/>
        </w:rPr>
      </w:pPr>
      <w:r w:rsidRPr="00FE4863">
        <w:rPr>
          <w:rFonts w:asciiTheme="majorHAnsi" w:hAnsiTheme="majorHAnsi" w:cs="Arial"/>
          <w:b/>
          <w:bCs/>
        </w:rPr>
        <w:t>PREPATORY AND LEGAL EDUCATION:</w:t>
      </w:r>
    </w:p>
    <w:p w:rsidR="002B11DB" w:rsidRPr="00FE4863" w:rsidRDefault="002B11DB">
      <w:pPr>
        <w:jc w:val="both"/>
        <w:rPr>
          <w:rFonts w:asciiTheme="majorHAnsi" w:hAnsiTheme="majorHAnsi" w:cs="Arial"/>
        </w:rPr>
      </w:pPr>
    </w:p>
    <w:p w:rsidR="002B11DB" w:rsidRPr="00FE4863" w:rsidRDefault="002B11DB">
      <w:pPr>
        <w:jc w:val="both"/>
        <w:rPr>
          <w:rFonts w:asciiTheme="majorHAnsi" w:hAnsiTheme="majorHAnsi" w:cs="Arial"/>
        </w:rPr>
      </w:pPr>
      <w:r w:rsidRPr="00FE4863">
        <w:rPr>
          <w:rFonts w:asciiTheme="majorHAnsi" w:hAnsiTheme="majorHAnsi" w:cs="Arial"/>
        </w:rPr>
        <w:t>Louisiana State University (B.A., Government, 1969; J. D., 1972)</w:t>
      </w:r>
    </w:p>
    <w:p w:rsidR="002B11DB" w:rsidRPr="00FE4863" w:rsidRDefault="002B11DB">
      <w:pPr>
        <w:jc w:val="both"/>
        <w:rPr>
          <w:rFonts w:asciiTheme="majorHAnsi" w:hAnsiTheme="majorHAnsi" w:cs="Arial"/>
        </w:rPr>
      </w:pPr>
    </w:p>
    <w:p w:rsidR="002B11DB" w:rsidRPr="00FE4863" w:rsidRDefault="002B11DB">
      <w:pPr>
        <w:jc w:val="both"/>
        <w:rPr>
          <w:rFonts w:asciiTheme="majorHAnsi" w:hAnsiTheme="majorHAnsi" w:cs="Arial"/>
        </w:rPr>
      </w:pPr>
      <w:r w:rsidRPr="00FE4863">
        <w:rPr>
          <w:rFonts w:asciiTheme="majorHAnsi" w:hAnsiTheme="majorHAnsi" w:cs="Arial"/>
          <w:b/>
          <w:bCs/>
        </w:rPr>
        <w:t>MEMBERSHIPS/ACHIEVEMENTS:</w:t>
      </w:r>
    </w:p>
    <w:p w:rsidR="002B11DB" w:rsidRPr="00FE4863" w:rsidRDefault="002B11DB">
      <w:pPr>
        <w:jc w:val="both"/>
        <w:rPr>
          <w:rFonts w:asciiTheme="majorHAnsi" w:hAnsiTheme="majorHAnsi" w:cs="Arial"/>
        </w:rPr>
      </w:pP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Judge, Pro Tempore, 27th Judicial District Court, 1995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St. Landry Parish Bar Association (Secretary-Treasurer, 1974)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 xml:space="preserve">Lafayette </w:t>
      </w:r>
      <w:proofErr w:type="gramStart"/>
      <w:r w:rsidRPr="00FE4863">
        <w:rPr>
          <w:rFonts w:asciiTheme="majorHAnsi" w:eastAsia="Calibri" w:hAnsiTheme="majorHAnsi" w:cs="Arial"/>
        </w:rPr>
        <w:t>Bar</w:t>
      </w:r>
      <w:proofErr w:type="gramEnd"/>
      <w:r w:rsidRPr="00FE4863">
        <w:rPr>
          <w:rFonts w:asciiTheme="majorHAnsi" w:eastAsia="Calibri" w:hAnsiTheme="majorHAnsi" w:cs="Arial"/>
        </w:rPr>
        <w:t xml:space="preserve"> Association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 xml:space="preserve">Louisiana State Bar Association (Medical/Legal </w:t>
      </w:r>
      <w:proofErr w:type="spellStart"/>
      <w:r w:rsidRPr="00FE4863">
        <w:rPr>
          <w:rFonts w:asciiTheme="majorHAnsi" w:eastAsia="Calibri" w:hAnsiTheme="majorHAnsi" w:cs="Arial"/>
        </w:rPr>
        <w:t>Interprofessional</w:t>
      </w:r>
      <w:proofErr w:type="spellEnd"/>
      <w:r w:rsidRPr="00FE4863">
        <w:rPr>
          <w:rFonts w:asciiTheme="majorHAnsi" w:eastAsia="Calibri" w:hAnsiTheme="majorHAnsi" w:cs="Arial"/>
        </w:rPr>
        <w:t xml:space="preserve"> Committee)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American Bar Association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Bar Association of the Fifth Federal Circuit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 xml:space="preserve">Louisiana Trial Lawyers Association (Board of Governors, 1987 – </w:t>
      </w:r>
      <w:r w:rsidR="00CC3564">
        <w:rPr>
          <w:rFonts w:asciiTheme="majorHAnsi" w:eastAsia="Calibri" w:hAnsiTheme="majorHAnsi" w:cs="Arial"/>
        </w:rPr>
        <w:t>present</w:t>
      </w:r>
      <w:r w:rsidRPr="00FE4863">
        <w:rPr>
          <w:rFonts w:asciiTheme="majorHAnsi" w:eastAsia="Calibri" w:hAnsiTheme="majorHAnsi" w:cs="Arial"/>
        </w:rPr>
        <w:t>)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Member of the Counsel of Directors for the Louisiana Trial Lawyers Association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 xml:space="preserve">Member of the Counsel of Directors for the Louisiana Association for Justice 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The American Association of Justice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The Louisiana City Attorneys Association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Fellow of the American Board of Trial Advocates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 xml:space="preserve">Fellow of the Louisiana </w:t>
      </w:r>
      <w:proofErr w:type="gramStart"/>
      <w:r w:rsidRPr="00FE4863">
        <w:rPr>
          <w:rFonts w:asciiTheme="majorHAnsi" w:eastAsia="Calibri" w:hAnsiTheme="majorHAnsi" w:cs="Arial"/>
        </w:rPr>
        <w:t>Bar</w:t>
      </w:r>
      <w:proofErr w:type="gramEnd"/>
      <w:r w:rsidRPr="00FE4863">
        <w:rPr>
          <w:rFonts w:asciiTheme="majorHAnsi" w:eastAsia="Calibri" w:hAnsiTheme="majorHAnsi" w:cs="Arial"/>
        </w:rPr>
        <w:t xml:space="preserve"> Foundation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 xml:space="preserve">Fellow of the American </w:t>
      </w:r>
      <w:proofErr w:type="gramStart"/>
      <w:r w:rsidRPr="00FE4863">
        <w:rPr>
          <w:rFonts w:asciiTheme="majorHAnsi" w:eastAsia="Calibri" w:hAnsiTheme="majorHAnsi" w:cs="Arial"/>
        </w:rPr>
        <w:t>Bar</w:t>
      </w:r>
      <w:proofErr w:type="gramEnd"/>
      <w:r w:rsidRPr="00FE4863">
        <w:rPr>
          <w:rFonts w:asciiTheme="majorHAnsi" w:eastAsia="Calibri" w:hAnsiTheme="majorHAnsi" w:cs="Arial"/>
        </w:rPr>
        <w:t xml:space="preserve"> Foundation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 xml:space="preserve">Fellow of the John M. </w:t>
      </w:r>
      <w:proofErr w:type="spellStart"/>
      <w:r w:rsidRPr="00FE4863">
        <w:rPr>
          <w:rFonts w:asciiTheme="majorHAnsi" w:eastAsia="Calibri" w:hAnsiTheme="majorHAnsi" w:cs="Arial"/>
        </w:rPr>
        <w:t>Duhe</w:t>
      </w:r>
      <w:proofErr w:type="spellEnd"/>
      <w:r w:rsidRPr="00FE4863">
        <w:rPr>
          <w:rFonts w:asciiTheme="majorHAnsi" w:eastAsia="Calibri" w:hAnsiTheme="majorHAnsi" w:cs="Arial"/>
        </w:rPr>
        <w:t>, Jr., American Inn of Court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Fellow of the International Academy of Trial Lawyers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Fellow, Litigation Counsel of America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 xml:space="preserve">Member, </w:t>
      </w:r>
      <w:proofErr w:type="gramStart"/>
      <w:r w:rsidRPr="00FE4863">
        <w:rPr>
          <w:rFonts w:asciiTheme="majorHAnsi" w:eastAsia="Calibri" w:hAnsiTheme="majorHAnsi" w:cs="Arial"/>
        </w:rPr>
        <w:t>The</w:t>
      </w:r>
      <w:proofErr w:type="gramEnd"/>
      <w:r w:rsidRPr="00FE4863">
        <w:rPr>
          <w:rFonts w:asciiTheme="majorHAnsi" w:eastAsia="Calibri" w:hAnsiTheme="majorHAnsi" w:cs="Arial"/>
        </w:rPr>
        <w:t xml:space="preserve"> Trial Lawyer Honorary Society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Member, Diversity Law Institute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 xml:space="preserve">Member, </w:t>
      </w:r>
      <w:proofErr w:type="gramStart"/>
      <w:r w:rsidRPr="00FE4863">
        <w:rPr>
          <w:rFonts w:asciiTheme="majorHAnsi" w:eastAsia="Calibri" w:hAnsiTheme="majorHAnsi" w:cs="Arial"/>
        </w:rPr>
        <w:t>The</w:t>
      </w:r>
      <w:proofErr w:type="gramEnd"/>
      <w:r w:rsidRPr="00FE4863">
        <w:rPr>
          <w:rFonts w:asciiTheme="majorHAnsi" w:eastAsia="Calibri" w:hAnsiTheme="majorHAnsi" w:cs="Arial"/>
        </w:rPr>
        <w:t xml:space="preserve"> Trial Law Institute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Member, Million Dollar Advocates Forum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 xml:space="preserve">Crowne </w:t>
      </w:r>
      <w:proofErr w:type="spellStart"/>
      <w:r w:rsidRPr="00FE4863">
        <w:rPr>
          <w:rFonts w:asciiTheme="majorHAnsi" w:eastAsia="Calibri" w:hAnsiTheme="majorHAnsi" w:cs="Arial"/>
        </w:rPr>
        <w:t>Parc</w:t>
      </w:r>
      <w:proofErr w:type="spellEnd"/>
      <w:r w:rsidRPr="00FE4863">
        <w:rPr>
          <w:rFonts w:asciiTheme="majorHAnsi" w:eastAsia="Calibri" w:hAnsiTheme="majorHAnsi" w:cs="Arial"/>
        </w:rPr>
        <w:t xml:space="preserve"> Development District Advisory Committee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Best Attorneys of America, Rue Ratings 2015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Selected for inclusion within Louisiana Super Lawyers® by Law &amp; Politics annually since 2008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National Trial Lawyers Associati</w:t>
      </w:r>
      <w:r w:rsidR="00CC3564">
        <w:rPr>
          <w:rFonts w:asciiTheme="majorHAnsi" w:eastAsia="Calibri" w:hAnsiTheme="majorHAnsi" w:cs="Arial"/>
        </w:rPr>
        <w:t>on Top 100 Trial Lawyers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Acadian Profile Top Lawyers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2013, Best of the Best, Attorney, St. Landry Parish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AV Rating, Martindale-Hubbell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Commissioner of Louisiana Department of Wildlife and Fisheries, 2005-2011, (Chairman, 2008)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Elks Club award of “Citizen of the year, 2011”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 xml:space="preserve">Distinguished Citizen Award by Evangeline Area </w:t>
      </w:r>
      <w:proofErr w:type="spellStart"/>
      <w:r w:rsidRPr="00FE4863">
        <w:rPr>
          <w:rFonts w:asciiTheme="majorHAnsi" w:eastAsia="Calibri" w:hAnsiTheme="majorHAnsi" w:cs="Arial"/>
        </w:rPr>
        <w:t>Councill</w:t>
      </w:r>
      <w:proofErr w:type="spellEnd"/>
      <w:r w:rsidRPr="00FE4863">
        <w:rPr>
          <w:rFonts w:asciiTheme="majorHAnsi" w:eastAsia="Calibri" w:hAnsiTheme="majorHAnsi" w:cs="Arial"/>
        </w:rPr>
        <w:t xml:space="preserve"> of Boy Scouts 2003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Opelousas General Health System Board of Trustees, Member 2011- present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Hospital Service District No. 2 of St. Landry Parish, Member 2011-present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National Association of Distinguished Counsel, Nation’s Top Attorneys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2015 Leaders in Philanthropy Award for St. Landry Parish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Member, Top 25 Mass Tort Trial Lawyers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2016 Stalwart Award received by the Louisiana Association for Justice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Appointed to the La. Supreme Court Rules of Professional Conduct – Class Action Committee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Lifetime Achievement Membership to America’s Top 100 Attorneys</w:t>
      </w:r>
    </w:p>
    <w:p w:rsidR="00FE4863" w:rsidRPr="00FE4863" w:rsidRDefault="00FE4863" w:rsidP="00FE4863">
      <w:pPr>
        <w:widowControl/>
        <w:autoSpaceDE/>
        <w:autoSpaceDN/>
        <w:adjustRightInd/>
        <w:rPr>
          <w:rFonts w:asciiTheme="majorHAnsi" w:eastAsia="Calibri" w:hAnsiTheme="majorHAnsi" w:cs="Arial"/>
        </w:rPr>
      </w:pPr>
      <w:r w:rsidRPr="00FE4863">
        <w:rPr>
          <w:rFonts w:asciiTheme="majorHAnsi" w:eastAsia="Calibri" w:hAnsiTheme="majorHAnsi" w:cs="Arial"/>
        </w:rPr>
        <w:t>2017 Top Rated Lawyer in Mass Tort Law</w:t>
      </w:r>
    </w:p>
    <w:p w:rsidR="00D84CB8" w:rsidRPr="00FE4863" w:rsidRDefault="00D84CB8">
      <w:pPr>
        <w:jc w:val="both"/>
        <w:rPr>
          <w:rFonts w:asciiTheme="majorHAnsi" w:hAnsiTheme="majorHAnsi" w:cs="Arial"/>
        </w:rPr>
      </w:pPr>
    </w:p>
    <w:p w:rsidR="002B11DB" w:rsidRPr="00FE4863" w:rsidRDefault="002B11DB">
      <w:pPr>
        <w:jc w:val="both"/>
        <w:rPr>
          <w:rFonts w:asciiTheme="majorHAnsi" w:hAnsiTheme="majorHAnsi" w:cs="Arial"/>
        </w:rPr>
      </w:pPr>
    </w:p>
    <w:p w:rsidR="002B11DB" w:rsidRPr="00FE4863" w:rsidRDefault="002B11DB">
      <w:pPr>
        <w:ind w:firstLine="720"/>
        <w:jc w:val="both"/>
        <w:rPr>
          <w:rFonts w:asciiTheme="majorHAnsi" w:hAnsiTheme="majorHAnsi" w:cs="Arial"/>
        </w:rPr>
      </w:pPr>
      <w:r w:rsidRPr="00FE4863">
        <w:rPr>
          <w:rFonts w:asciiTheme="majorHAnsi" w:hAnsiTheme="majorHAnsi" w:cs="Arial"/>
        </w:rPr>
        <w:t xml:space="preserve">The firm of Morrow, Morrow, </w:t>
      </w:r>
      <w:proofErr w:type="gramStart"/>
      <w:r w:rsidRPr="00FE4863">
        <w:rPr>
          <w:rFonts w:asciiTheme="majorHAnsi" w:hAnsiTheme="majorHAnsi" w:cs="Arial"/>
        </w:rPr>
        <w:t>Ry</w:t>
      </w:r>
      <w:r w:rsidR="00FE4863" w:rsidRPr="00FE4863">
        <w:rPr>
          <w:rFonts w:asciiTheme="majorHAnsi" w:hAnsiTheme="majorHAnsi" w:cs="Arial"/>
        </w:rPr>
        <w:t>an</w:t>
      </w:r>
      <w:proofErr w:type="gramEnd"/>
      <w:r w:rsidR="00FE4863" w:rsidRPr="00FE4863">
        <w:rPr>
          <w:rFonts w:asciiTheme="majorHAnsi" w:hAnsiTheme="majorHAnsi" w:cs="Arial"/>
        </w:rPr>
        <w:t xml:space="preserve"> &amp; Bassett has established thirteen</w:t>
      </w:r>
      <w:r w:rsidRPr="00FE4863">
        <w:rPr>
          <w:rFonts w:asciiTheme="majorHAnsi" w:hAnsiTheme="majorHAnsi" w:cs="Arial"/>
        </w:rPr>
        <w:t xml:space="preserve"> annual scholarships for area students of $2,500.00 each, and encourages the applicants to pursue a degree in their chosen field of study.  Upon graduation, these individuals are encouraged to seek employment within St. Landry and Evangeline Parishes. </w:t>
      </w:r>
    </w:p>
    <w:p w:rsidR="002B11DB" w:rsidRPr="00FE4863" w:rsidRDefault="002B11DB">
      <w:pPr>
        <w:jc w:val="both"/>
        <w:rPr>
          <w:rFonts w:asciiTheme="majorHAnsi" w:hAnsiTheme="majorHAnsi" w:cs="Arial"/>
        </w:rPr>
      </w:pPr>
    </w:p>
    <w:p w:rsidR="002B11DB" w:rsidRPr="00FE4863" w:rsidRDefault="002B11DB">
      <w:pPr>
        <w:ind w:firstLine="720"/>
        <w:jc w:val="both"/>
        <w:rPr>
          <w:rFonts w:asciiTheme="majorHAnsi" w:hAnsiTheme="majorHAnsi" w:cs="Arial"/>
        </w:rPr>
      </w:pPr>
      <w:r w:rsidRPr="00FE4863">
        <w:rPr>
          <w:rFonts w:asciiTheme="majorHAnsi" w:hAnsiTheme="majorHAnsi" w:cs="Arial"/>
        </w:rPr>
        <w:t xml:space="preserve">In 2015 Mr. &amp; Mrs. Morrow received the Community Foundation of </w:t>
      </w:r>
      <w:proofErr w:type="spellStart"/>
      <w:r w:rsidRPr="00FE4863">
        <w:rPr>
          <w:rFonts w:asciiTheme="majorHAnsi" w:hAnsiTheme="majorHAnsi" w:cs="Arial"/>
        </w:rPr>
        <w:t>Acadiana</w:t>
      </w:r>
      <w:proofErr w:type="spellEnd"/>
      <w:r w:rsidRPr="00FE4863">
        <w:rPr>
          <w:rFonts w:asciiTheme="majorHAnsi" w:hAnsiTheme="majorHAnsi" w:cs="Arial"/>
        </w:rPr>
        <w:sym w:font="WP TypographicSymbols" w:char="003D"/>
      </w:r>
      <w:r w:rsidRPr="00FE4863">
        <w:rPr>
          <w:rFonts w:asciiTheme="majorHAnsi" w:hAnsiTheme="majorHAnsi" w:cs="Arial"/>
        </w:rPr>
        <w:t xml:space="preserve">s </w:t>
      </w:r>
      <w:r w:rsidRPr="00FE4863">
        <w:rPr>
          <w:rFonts w:asciiTheme="majorHAnsi" w:hAnsiTheme="majorHAnsi" w:cs="Arial"/>
        </w:rPr>
        <w:sym w:font="WP TypographicSymbols" w:char="0041"/>
      </w:r>
      <w:r w:rsidRPr="00FE4863">
        <w:rPr>
          <w:rFonts w:asciiTheme="majorHAnsi" w:hAnsiTheme="majorHAnsi" w:cs="Arial"/>
        </w:rPr>
        <w:t>Leaders in Philanthropy Award</w:t>
      </w:r>
      <w:r w:rsidRPr="00FE4863">
        <w:rPr>
          <w:rFonts w:asciiTheme="majorHAnsi" w:hAnsiTheme="majorHAnsi" w:cs="Arial"/>
        </w:rPr>
        <w:sym w:font="WP TypographicSymbols" w:char="0040"/>
      </w:r>
      <w:r w:rsidRPr="00FE4863">
        <w:rPr>
          <w:rFonts w:asciiTheme="majorHAnsi" w:hAnsiTheme="majorHAnsi" w:cs="Arial"/>
        </w:rPr>
        <w:t xml:space="preserve"> for St. Landry Parish in recognition of their positive impact in their community through philanthropy.</w:t>
      </w:r>
    </w:p>
    <w:p w:rsidR="002B11DB" w:rsidRPr="00FE4863" w:rsidRDefault="002B11DB">
      <w:pPr>
        <w:jc w:val="both"/>
        <w:rPr>
          <w:rFonts w:asciiTheme="majorHAnsi" w:hAnsiTheme="majorHAnsi" w:cs="Arial"/>
        </w:rPr>
      </w:pPr>
    </w:p>
    <w:p w:rsidR="002B11DB" w:rsidRPr="00FE4863" w:rsidRDefault="002B11DB">
      <w:pPr>
        <w:jc w:val="both"/>
        <w:rPr>
          <w:rFonts w:asciiTheme="majorHAnsi" w:hAnsiTheme="majorHAnsi" w:cs="Arial"/>
        </w:rPr>
      </w:pPr>
    </w:p>
    <w:p w:rsidR="002B11DB" w:rsidRPr="00FE4863" w:rsidRDefault="002B11DB">
      <w:pPr>
        <w:jc w:val="both"/>
        <w:rPr>
          <w:rFonts w:asciiTheme="majorHAnsi" w:hAnsiTheme="majorHAnsi" w:cs="Arial"/>
        </w:rPr>
      </w:pPr>
      <w:r w:rsidRPr="00FE4863">
        <w:rPr>
          <w:rFonts w:asciiTheme="majorHAnsi" w:hAnsiTheme="majorHAnsi" w:cs="Arial"/>
          <w:b/>
          <w:bCs/>
        </w:rPr>
        <w:t>ADMITTED TO PRACTICE:</w:t>
      </w:r>
    </w:p>
    <w:p w:rsidR="002B11DB" w:rsidRPr="00FE4863" w:rsidRDefault="002B11DB">
      <w:pPr>
        <w:jc w:val="both"/>
        <w:rPr>
          <w:rFonts w:asciiTheme="majorHAnsi" w:hAnsiTheme="majorHAnsi" w:cs="Arial"/>
        </w:rPr>
      </w:pPr>
    </w:p>
    <w:p w:rsidR="002B11DB" w:rsidRPr="00FE4863" w:rsidRDefault="002B11DB">
      <w:pPr>
        <w:jc w:val="both"/>
        <w:rPr>
          <w:rFonts w:asciiTheme="majorHAnsi" w:hAnsiTheme="majorHAnsi" w:cs="Arial"/>
        </w:rPr>
      </w:pPr>
      <w:r w:rsidRPr="00FE4863">
        <w:rPr>
          <w:rFonts w:asciiTheme="majorHAnsi" w:hAnsiTheme="majorHAnsi" w:cs="Arial"/>
        </w:rPr>
        <w:t>U. S. Supreme Court</w:t>
      </w:r>
    </w:p>
    <w:p w:rsidR="002B11DB" w:rsidRPr="00FE4863" w:rsidRDefault="002B11DB">
      <w:pPr>
        <w:jc w:val="both"/>
        <w:rPr>
          <w:rFonts w:asciiTheme="majorHAnsi" w:hAnsiTheme="majorHAnsi" w:cs="Arial"/>
        </w:rPr>
      </w:pPr>
      <w:r w:rsidRPr="00FE4863">
        <w:rPr>
          <w:rFonts w:asciiTheme="majorHAnsi" w:hAnsiTheme="majorHAnsi" w:cs="Arial"/>
        </w:rPr>
        <w:t>Louisiana Supreme Court</w:t>
      </w:r>
    </w:p>
    <w:p w:rsidR="002B11DB" w:rsidRPr="00FE4863" w:rsidRDefault="002B11DB">
      <w:pPr>
        <w:jc w:val="both"/>
        <w:rPr>
          <w:rFonts w:asciiTheme="majorHAnsi" w:hAnsiTheme="majorHAnsi" w:cs="Arial"/>
        </w:rPr>
      </w:pPr>
      <w:r w:rsidRPr="00FE4863">
        <w:rPr>
          <w:rFonts w:asciiTheme="majorHAnsi" w:hAnsiTheme="majorHAnsi" w:cs="Arial"/>
        </w:rPr>
        <w:t>U. S. Court of Appeals, Fifth and Eleventh Circuits</w:t>
      </w:r>
    </w:p>
    <w:p w:rsidR="002B11DB" w:rsidRPr="00FE4863" w:rsidRDefault="002B11DB">
      <w:pPr>
        <w:jc w:val="both"/>
        <w:rPr>
          <w:rFonts w:asciiTheme="majorHAnsi" w:hAnsiTheme="majorHAnsi" w:cs="Arial"/>
        </w:rPr>
      </w:pPr>
      <w:r w:rsidRPr="00FE4863">
        <w:rPr>
          <w:rFonts w:asciiTheme="majorHAnsi" w:hAnsiTheme="majorHAnsi" w:cs="Arial"/>
        </w:rPr>
        <w:t xml:space="preserve">U. S. District Courts, Eastern, Western and Middle Districts of Louisiana </w:t>
      </w:r>
    </w:p>
    <w:p w:rsidR="002B11DB" w:rsidRPr="00FE4863" w:rsidRDefault="002B11DB">
      <w:pPr>
        <w:jc w:val="both"/>
        <w:rPr>
          <w:rFonts w:asciiTheme="majorHAnsi" w:hAnsiTheme="majorHAnsi" w:cs="Arial"/>
        </w:rPr>
      </w:pPr>
      <w:r w:rsidRPr="00FE4863">
        <w:rPr>
          <w:rFonts w:asciiTheme="majorHAnsi" w:hAnsiTheme="majorHAnsi" w:cs="Arial"/>
        </w:rPr>
        <w:t>U. S. District Court for the Southern District of Texas</w:t>
      </w:r>
    </w:p>
    <w:p w:rsidR="002B11DB" w:rsidRPr="00FE4863" w:rsidRDefault="002B11DB">
      <w:pPr>
        <w:jc w:val="both"/>
        <w:rPr>
          <w:rFonts w:asciiTheme="majorHAnsi" w:hAnsiTheme="majorHAnsi" w:cs="Arial"/>
        </w:rPr>
      </w:pPr>
    </w:p>
    <w:p w:rsidR="002B11DB" w:rsidRPr="00FE4863" w:rsidRDefault="002B11DB">
      <w:pPr>
        <w:ind w:firstLine="720"/>
        <w:jc w:val="both"/>
        <w:rPr>
          <w:rFonts w:asciiTheme="majorHAnsi" w:hAnsiTheme="majorHAnsi" w:cs="Arial"/>
        </w:rPr>
      </w:pPr>
      <w:r w:rsidRPr="00FE4863">
        <w:rPr>
          <w:rFonts w:asciiTheme="majorHAnsi" w:hAnsiTheme="majorHAnsi" w:cs="Arial"/>
        </w:rPr>
        <w:t xml:space="preserve">Patrick C. Morrow and the firm serve </w:t>
      </w:r>
      <w:proofErr w:type="gramStart"/>
      <w:r w:rsidRPr="00FE4863">
        <w:rPr>
          <w:rFonts w:asciiTheme="majorHAnsi" w:hAnsiTheme="majorHAnsi" w:cs="Arial"/>
        </w:rPr>
        <w:t>as  Attorneys</w:t>
      </w:r>
      <w:proofErr w:type="gramEnd"/>
      <w:r w:rsidRPr="00FE4863">
        <w:rPr>
          <w:rFonts w:asciiTheme="majorHAnsi" w:hAnsiTheme="majorHAnsi" w:cs="Arial"/>
        </w:rPr>
        <w:t xml:space="preserve"> for the Municipalities of Port Barre, </w:t>
      </w:r>
      <w:proofErr w:type="spellStart"/>
      <w:r w:rsidRPr="00FE4863">
        <w:rPr>
          <w:rFonts w:asciiTheme="majorHAnsi" w:hAnsiTheme="majorHAnsi" w:cs="Arial"/>
        </w:rPr>
        <w:t>Krotz</w:t>
      </w:r>
      <w:proofErr w:type="spellEnd"/>
      <w:r w:rsidRPr="00FE4863">
        <w:rPr>
          <w:rFonts w:asciiTheme="majorHAnsi" w:hAnsiTheme="majorHAnsi" w:cs="Arial"/>
        </w:rPr>
        <w:t xml:space="preserve"> Springs, </w:t>
      </w:r>
      <w:proofErr w:type="spellStart"/>
      <w:r w:rsidRPr="00FE4863">
        <w:rPr>
          <w:rFonts w:asciiTheme="majorHAnsi" w:hAnsiTheme="majorHAnsi" w:cs="Arial"/>
        </w:rPr>
        <w:t>Leonville</w:t>
      </w:r>
      <w:proofErr w:type="spellEnd"/>
      <w:r w:rsidRPr="00FE4863">
        <w:rPr>
          <w:rFonts w:asciiTheme="majorHAnsi" w:hAnsiTheme="majorHAnsi" w:cs="Arial"/>
        </w:rPr>
        <w:t xml:space="preserve">, Arnaudville and </w:t>
      </w:r>
      <w:proofErr w:type="spellStart"/>
      <w:r w:rsidRPr="00FE4863">
        <w:rPr>
          <w:rFonts w:asciiTheme="majorHAnsi" w:hAnsiTheme="majorHAnsi" w:cs="Arial"/>
        </w:rPr>
        <w:t>Cankton</w:t>
      </w:r>
      <w:proofErr w:type="spellEnd"/>
      <w:r w:rsidRPr="00FE4863">
        <w:rPr>
          <w:rFonts w:asciiTheme="majorHAnsi" w:hAnsiTheme="majorHAnsi" w:cs="Arial"/>
        </w:rPr>
        <w:t>, Louisiana.</w:t>
      </w:r>
    </w:p>
    <w:p w:rsidR="002B11DB" w:rsidRPr="00FE4863" w:rsidRDefault="002B11DB">
      <w:pPr>
        <w:jc w:val="both"/>
        <w:rPr>
          <w:rFonts w:asciiTheme="majorHAnsi" w:hAnsiTheme="majorHAnsi" w:cs="Arial"/>
        </w:rPr>
      </w:pPr>
    </w:p>
    <w:p w:rsidR="002B11DB" w:rsidRPr="00FE4863" w:rsidRDefault="002B11DB">
      <w:pPr>
        <w:ind w:firstLine="720"/>
        <w:jc w:val="both"/>
        <w:rPr>
          <w:rFonts w:asciiTheme="majorHAnsi" w:hAnsiTheme="majorHAnsi" w:cs="Arial"/>
        </w:rPr>
      </w:pPr>
      <w:r w:rsidRPr="00FE4863">
        <w:rPr>
          <w:rFonts w:asciiTheme="majorHAnsi" w:hAnsiTheme="majorHAnsi" w:cs="Arial"/>
        </w:rPr>
        <w:t xml:space="preserve">The firm of Morrow, Morrow, </w:t>
      </w:r>
      <w:proofErr w:type="gramStart"/>
      <w:r w:rsidRPr="00FE4863">
        <w:rPr>
          <w:rFonts w:asciiTheme="majorHAnsi" w:hAnsiTheme="majorHAnsi" w:cs="Arial"/>
        </w:rPr>
        <w:t>Ryan</w:t>
      </w:r>
      <w:proofErr w:type="gramEnd"/>
      <w:r w:rsidRPr="00FE4863">
        <w:rPr>
          <w:rFonts w:asciiTheme="majorHAnsi" w:hAnsiTheme="majorHAnsi" w:cs="Arial"/>
        </w:rPr>
        <w:t xml:space="preserve"> &amp; Bassett has a rating of "AV" by the Martindale-Hubbell Law Directory.</w:t>
      </w:r>
    </w:p>
    <w:sectPr w:rsidR="002B11DB" w:rsidRPr="00FE4863" w:rsidSect="002B11DB">
      <w:type w:val="continuous"/>
      <w:pgSz w:w="12240" w:h="15840"/>
      <w:pgMar w:top="540" w:right="1440" w:bottom="1440" w:left="1440" w:header="5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DB"/>
    <w:rsid w:val="002B11DB"/>
    <w:rsid w:val="004E3119"/>
    <w:rsid w:val="006C7433"/>
    <w:rsid w:val="00CC3564"/>
    <w:rsid w:val="00D84CB8"/>
    <w:rsid w:val="00F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Dupre</dc:creator>
  <cp:lastModifiedBy>Melody Dupre</cp:lastModifiedBy>
  <cp:revision>2</cp:revision>
  <cp:lastPrinted>2017-06-14T19:24:00Z</cp:lastPrinted>
  <dcterms:created xsi:type="dcterms:W3CDTF">2017-08-25T20:37:00Z</dcterms:created>
  <dcterms:modified xsi:type="dcterms:W3CDTF">2017-08-25T20:37:00Z</dcterms:modified>
</cp:coreProperties>
</file>